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53A4B" w14:textId="0763DB09" w:rsidR="00891B7C" w:rsidRPr="002F21FD" w:rsidRDefault="00891B7C" w:rsidP="002F21FD">
      <w:pPr>
        <w:jc w:val="center"/>
        <w:rPr>
          <w:b/>
        </w:rPr>
      </w:pPr>
      <w:bookmarkStart w:id="0" w:name="_GoBack"/>
      <w:bookmarkEnd w:id="0"/>
      <w:r w:rsidRPr="002F21FD">
        <w:rPr>
          <w:b/>
        </w:rPr>
        <w:t xml:space="preserve">Predictors of Behavioral and Emotional Outcomes </w:t>
      </w:r>
      <w:r w:rsidR="002F2162" w:rsidRPr="002F21FD">
        <w:rPr>
          <w:b/>
        </w:rPr>
        <w:t xml:space="preserve">in </w:t>
      </w:r>
      <w:r w:rsidR="003B7174" w:rsidRPr="002F21FD">
        <w:rPr>
          <w:b/>
        </w:rPr>
        <w:t>Toddlers</w:t>
      </w:r>
      <w:r w:rsidR="002F2162" w:rsidRPr="002F21FD">
        <w:rPr>
          <w:b/>
        </w:rPr>
        <w:t xml:space="preserve"> </w:t>
      </w:r>
      <w:r w:rsidRPr="002F21FD">
        <w:rPr>
          <w:b/>
        </w:rPr>
        <w:t xml:space="preserve">with </w:t>
      </w:r>
      <w:r w:rsidR="002F2162" w:rsidRPr="002F21FD">
        <w:rPr>
          <w:b/>
        </w:rPr>
        <w:t>Congenital Heart Disease</w:t>
      </w:r>
    </w:p>
    <w:p w14:paraId="2EBDC655" w14:textId="760DF0E6" w:rsidR="002F2162" w:rsidRDefault="002F2162" w:rsidP="002F2162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Elizabeth Jilek, </w:t>
      </w:r>
      <w:r w:rsidRPr="00762F3B">
        <w:rPr>
          <w:rFonts w:ascii="Calibri" w:hAnsi="Calibri"/>
          <w:color w:val="000000"/>
          <w:sz w:val="22"/>
          <w:szCs w:val="22"/>
        </w:rPr>
        <w:t>Ch</w:t>
      </w:r>
      <w:r>
        <w:rPr>
          <w:rFonts w:ascii="Calibri" w:hAnsi="Calibri"/>
          <w:color w:val="000000"/>
          <w:sz w:val="22"/>
          <w:szCs w:val="22"/>
        </w:rPr>
        <w:t>eryl Brosig</w:t>
      </w:r>
      <w:r w:rsidRPr="00762F3B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 xml:space="preserve">Kathleen Mussatto, </w:t>
      </w:r>
      <w:r w:rsidRPr="00762F3B">
        <w:rPr>
          <w:rFonts w:ascii="Calibri" w:hAnsi="Calibri"/>
          <w:color w:val="000000"/>
          <w:sz w:val="22"/>
          <w:szCs w:val="22"/>
        </w:rPr>
        <w:t xml:space="preserve">Laurel Bear, Sydney Allen, Pippa Simpson, Liyun Zhang, </w:t>
      </w:r>
      <w:r>
        <w:rPr>
          <w:rFonts w:ascii="Calibri" w:hAnsi="Calibri"/>
          <w:color w:val="000000"/>
          <w:sz w:val="22"/>
          <w:szCs w:val="22"/>
        </w:rPr>
        <w:t>&amp; Ashley Shields</w:t>
      </w:r>
      <w:r w:rsidR="001A7CA7">
        <w:rPr>
          <w:rFonts w:ascii="Calibri" w:hAnsi="Calibri"/>
          <w:color w:val="000000"/>
          <w:sz w:val="22"/>
          <w:szCs w:val="22"/>
        </w:rPr>
        <w:t xml:space="preserve"> </w:t>
      </w:r>
    </w:p>
    <w:p w14:paraId="0E3C6564" w14:textId="77777777" w:rsidR="002F21FD" w:rsidRDefault="002F21FD" w:rsidP="002F2162">
      <w:pPr>
        <w:pStyle w:val="NormalWeb"/>
        <w:rPr>
          <w:rFonts w:ascii="Calibri" w:hAnsi="Calibri"/>
          <w:color w:val="000000"/>
          <w:sz w:val="22"/>
          <w:szCs w:val="22"/>
        </w:rPr>
      </w:pPr>
    </w:p>
    <w:p w14:paraId="6FE0295D" w14:textId="35560616" w:rsidR="002F2162" w:rsidRDefault="002F21FD">
      <w:r>
        <w:t>Medical College of Wisconsin</w:t>
      </w:r>
      <w:r w:rsidR="00923CCF">
        <w:t>/</w:t>
      </w:r>
      <w:r>
        <w:t>Children’s Hospital of Wisconsin</w:t>
      </w:r>
    </w:p>
    <w:p w14:paraId="2E95BAD3" w14:textId="77777777" w:rsidR="00747945" w:rsidRDefault="00747945"/>
    <w:p w14:paraId="05B72441" w14:textId="202684B8" w:rsidR="00891B7C" w:rsidRDefault="00891B7C" w:rsidP="00987FB7">
      <w:pPr>
        <w:spacing w:after="0" w:line="240" w:lineRule="auto"/>
      </w:pPr>
      <w:r>
        <w:t>Background:</w:t>
      </w:r>
      <w:r w:rsidR="007229C5">
        <w:t xml:space="preserve"> </w:t>
      </w:r>
      <w:r w:rsidR="002F2162">
        <w:t xml:space="preserve">Children </w:t>
      </w:r>
      <w:r w:rsidR="0037091C">
        <w:t>with congenital heart disease</w:t>
      </w:r>
      <w:r w:rsidR="002F2162">
        <w:t xml:space="preserve"> (CHD)</w:t>
      </w:r>
      <w:r w:rsidR="0037091C">
        <w:t xml:space="preserve"> are at </w:t>
      </w:r>
      <w:r w:rsidR="00BA4B40">
        <w:t xml:space="preserve">risk </w:t>
      </w:r>
      <w:r w:rsidR="0037091C">
        <w:t xml:space="preserve">for neurodevelopmental </w:t>
      </w:r>
      <w:r w:rsidR="0041151F">
        <w:t xml:space="preserve">(ND) </w:t>
      </w:r>
      <w:r w:rsidR="002F2162">
        <w:t xml:space="preserve">delays </w:t>
      </w:r>
      <w:r w:rsidR="0037091C">
        <w:t>and psychological maladjustment</w:t>
      </w:r>
      <w:r w:rsidR="002F2162">
        <w:t xml:space="preserve">, including internalizing (e.g., depression, anxiety) and externalizing (e.g., </w:t>
      </w:r>
      <w:r w:rsidR="00D80F4F">
        <w:t>aggression</w:t>
      </w:r>
      <w:r w:rsidR="002F2162">
        <w:t xml:space="preserve">, inattention) </w:t>
      </w:r>
      <w:r w:rsidR="00984701">
        <w:t>problems</w:t>
      </w:r>
      <w:r w:rsidR="0037091C">
        <w:t xml:space="preserve">. </w:t>
      </w:r>
      <w:r w:rsidR="00295173">
        <w:t>Although prior data suggests that behavioral and emotional concerns emerge over time in children with CHD, limited research has examined the development of these problems at an early age</w:t>
      </w:r>
      <w:r w:rsidR="00295173">
        <w:rPr>
          <w:rFonts w:ascii="Times New Roman" w:hAnsi="Times New Roman" w:cs="Times New Roman"/>
          <w:sz w:val="24"/>
          <w:szCs w:val="24"/>
        </w:rPr>
        <w:t>.</w:t>
      </w:r>
      <w:r w:rsidR="008C5F9F">
        <w:t xml:space="preserve"> </w:t>
      </w:r>
      <w:r w:rsidR="003D0F93">
        <w:t xml:space="preserve">The present study aims to </w:t>
      </w:r>
      <w:r w:rsidR="004B0DE6">
        <w:t>identify predictors of</w:t>
      </w:r>
      <w:r w:rsidR="007C762C">
        <w:t xml:space="preserve"> behavioral and emotional </w:t>
      </w:r>
      <w:r w:rsidR="004B0DE6">
        <w:t xml:space="preserve">outcomes </w:t>
      </w:r>
      <w:r w:rsidR="00376AD7">
        <w:t xml:space="preserve">in </w:t>
      </w:r>
      <w:r w:rsidR="003B7174">
        <w:t>toddlers</w:t>
      </w:r>
      <w:r w:rsidR="0026727C">
        <w:t xml:space="preserve"> </w:t>
      </w:r>
      <w:r w:rsidR="00226E66">
        <w:t>with CHD</w:t>
      </w:r>
      <w:r w:rsidR="004E6B90">
        <w:t>.</w:t>
      </w:r>
    </w:p>
    <w:p w14:paraId="108E4886" w14:textId="77777777" w:rsidR="008C5F9F" w:rsidRDefault="008C5F9F" w:rsidP="00987FB7">
      <w:pPr>
        <w:spacing w:after="0" w:line="240" w:lineRule="auto"/>
      </w:pPr>
    </w:p>
    <w:p w14:paraId="33853358" w14:textId="0CF29271" w:rsidR="00BD25EC" w:rsidRDefault="00891B7C" w:rsidP="000A0C07">
      <w:pPr>
        <w:pStyle w:val="NoSpacing"/>
        <w:rPr>
          <w:i/>
        </w:rPr>
      </w:pPr>
      <w:r>
        <w:t>Methods:</w:t>
      </w:r>
      <w:r w:rsidR="00BD25EC" w:rsidRPr="00BD25EC">
        <w:t xml:space="preserve"> </w:t>
      </w:r>
      <w:r w:rsidR="0070203E">
        <w:t xml:space="preserve">Children with CHD meeting the American Heart Association high-risk criteria for ND delay were seen for </w:t>
      </w:r>
      <w:r w:rsidR="00396B3C">
        <w:t>evaluations</w:t>
      </w:r>
      <w:r w:rsidR="00EF1119">
        <w:t xml:space="preserve"> </w:t>
      </w:r>
      <w:r w:rsidR="0041151F">
        <w:t xml:space="preserve">at </w:t>
      </w:r>
      <w:r w:rsidR="006B6EEB">
        <w:t>2 years old</w:t>
      </w:r>
      <w:r w:rsidR="00396B3C">
        <w:t xml:space="preserve">. Of the </w:t>
      </w:r>
      <w:r w:rsidR="006F4683">
        <w:t>317</w:t>
      </w:r>
      <w:r w:rsidR="00396B3C">
        <w:t xml:space="preserve"> children evaluated, </w:t>
      </w:r>
      <w:r w:rsidR="007625D3">
        <w:t xml:space="preserve">144 </w:t>
      </w:r>
      <w:r w:rsidR="0041151F">
        <w:t>(</w:t>
      </w:r>
      <w:r w:rsidR="007625D3">
        <w:t>45.4</w:t>
      </w:r>
      <w:r w:rsidR="0041151F">
        <w:t>%)</w:t>
      </w:r>
      <w:r w:rsidR="00396B3C">
        <w:t xml:space="preserve"> had</w:t>
      </w:r>
      <w:r w:rsidR="00DD5E2B">
        <w:t xml:space="preserve"> the </w:t>
      </w:r>
      <w:r w:rsidR="00384354">
        <w:t>Child Behavioral Checklist</w:t>
      </w:r>
      <w:r w:rsidR="00DB7098">
        <w:t xml:space="preserve"> (CBCL</w:t>
      </w:r>
      <w:r w:rsidR="00DD5E2B">
        <w:t>)</w:t>
      </w:r>
      <w:r w:rsidR="00EE5F3E">
        <w:t>, a standardized measure</w:t>
      </w:r>
      <w:r w:rsidR="00682B37">
        <w:t xml:space="preserve"> of emotional/behavioral problems</w:t>
      </w:r>
      <w:r w:rsidR="00EE5F3E">
        <w:t>,</w:t>
      </w:r>
      <w:r w:rsidR="00470AF4">
        <w:t xml:space="preserve"> completed by a parent</w:t>
      </w:r>
      <w:r w:rsidR="00682B37">
        <w:t>/guardian</w:t>
      </w:r>
      <w:r w:rsidR="002F21FD">
        <w:t xml:space="preserve"> </w:t>
      </w:r>
      <w:r w:rsidR="006B6EEB">
        <w:t>at age 2 (</w:t>
      </w:r>
      <w:r w:rsidR="006B6EEB">
        <w:rPr>
          <w:i/>
        </w:rPr>
        <w:t>M</w:t>
      </w:r>
      <w:r w:rsidR="006B6EEB">
        <w:t>=</w:t>
      </w:r>
      <w:r w:rsidR="007625D3" w:rsidRPr="007625D3">
        <w:t xml:space="preserve">31.3±1.8 </w:t>
      </w:r>
      <w:r w:rsidR="006B6EEB">
        <w:t>months)</w:t>
      </w:r>
      <w:r w:rsidR="007625D3">
        <w:t xml:space="preserve">, </w:t>
      </w:r>
      <w:r w:rsidR="00682B37">
        <w:t>and</w:t>
      </w:r>
      <w:r w:rsidR="007625D3">
        <w:t xml:space="preserve"> a</w:t>
      </w:r>
      <w:r w:rsidR="00682B37">
        <w:t xml:space="preserve"> prior</w:t>
      </w:r>
      <w:r w:rsidR="007625D3">
        <w:t xml:space="preserve"> evaluation </w:t>
      </w:r>
      <w:r w:rsidR="002F21FD">
        <w:t xml:space="preserve">at </w:t>
      </w:r>
      <w:r w:rsidR="007625D3">
        <w:t xml:space="preserve">9-15 months </w:t>
      </w:r>
      <w:r w:rsidR="002F21FD">
        <w:t xml:space="preserve">of age </w:t>
      </w:r>
      <w:r w:rsidR="007625D3">
        <w:t>using the Bayley Scales of Infant Development–III (BSID-III)</w:t>
      </w:r>
      <w:r w:rsidR="00DD5E2B">
        <w:t>.</w:t>
      </w:r>
      <w:r w:rsidR="007454A8">
        <w:t xml:space="preserve"> </w:t>
      </w:r>
      <w:r w:rsidR="00EE5F3E">
        <w:t>CBCL s</w:t>
      </w:r>
      <w:r w:rsidR="00617A74">
        <w:t xml:space="preserve">cores were compared to test norms and classified as </w:t>
      </w:r>
      <w:r w:rsidR="006B6EEB">
        <w:t xml:space="preserve">clinical </w:t>
      </w:r>
      <w:r w:rsidR="000A0C07">
        <w:t xml:space="preserve">or normal </w:t>
      </w:r>
      <w:r w:rsidR="00617A74">
        <w:t>based on criteria outlined in the manual.</w:t>
      </w:r>
      <w:r w:rsidR="00D105E9">
        <w:t xml:space="preserve"> </w:t>
      </w:r>
      <w:r w:rsidR="00DC172C">
        <w:t xml:space="preserve">A classification tree was used </w:t>
      </w:r>
      <w:r w:rsidR="00C078A4">
        <w:t xml:space="preserve">to assess the association between CBCL scores and </w:t>
      </w:r>
      <w:r w:rsidR="005F1ADE">
        <w:t xml:space="preserve">a range of </w:t>
      </w:r>
      <w:r w:rsidR="005D4C05">
        <w:t>demographic</w:t>
      </w:r>
      <w:r w:rsidR="005F1ADE">
        <w:t xml:space="preserve"> and</w:t>
      </w:r>
      <w:r w:rsidR="00C078A4">
        <w:t xml:space="preserve"> </w:t>
      </w:r>
      <w:r w:rsidR="005D4C05">
        <w:t>clinical</w:t>
      </w:r>
      <w:r w:rsidR="005F1ADE">
        <w:t xml:space="preserve"> measures</w:t>
      </w:r>
      <w:r w:rsidR="00C078A4">
        <w:t>.</w:t>
      </w:r>
    </w:p>
    <w:p w14:paraId="2DAE264B" w14:textId="77777777" w:rsidR="000A0C07" w:rsidRDefault="000A0C07" w:rsidP="000A0C07">
      <w:pPr>
        <w:pStyle w:val="NoSpacing"/>
      </w:pPr>
    </w:p>
    <w:p w14:paraId="0876E915" w14:textId="7CFA4B67" w:rsidR="002F21FD" w:rsidRDefault="00891B7C">
      <w:r>
        <w:t>Results:</w:t>
      </w:r>
      <w:r w:rsidR="00CE58A6" w:rsidRPr="00CE58A6">
        <w:t xml:space="preserve"> </w:t>
      </w:r>
      <w:r w:rsidR="00CE58A6">
        <w:t xml:space="preserve">Patients had the following characteristics: </w:t>
      </w:r>
      <w:r w:rsidR="007625D3">
        <w:t xml:space="preserve">male 44.4%; non-white/Hispanic race 24.3%; single ventricle anatomy 25%; medical comorbidities 32.6%; and genetic comorbidities 27.8%. </w:t>
      </w:r>
      <w:r w:rsidR="002F21FD">
        <w:t>T</w:t>
      </w:r>
      <w:r w:rsidR="00DF18E7">
        <w:t>ree analys</w:t>
      </w:r>
      <w:r w:rsidR="00FF2C3F">
        <w:t>e</w:t>
      </w:r>
      <w:r w:rsidR="00DF18E7">
        <w:t>s revealed lower B</w:t>
      </w:r>
      <w:r w:rsidR="00194AA6">
        <w:t>SID</w:t>
      </w:r>
      <w:r w:rsidR="005B5889">
        <w:t>-III</w:t>
      </w:r>
      <w:r w:rsidR="00DF18E7">
        <w:t xml:space="preserve"> </w:t>
      </w:r>
      <w:r w:rsidR="0069324A">
        <w:t>l</w:t>
      </w:r>
      <w:r w:rsidR="00DF18E7">
        <w:t xml:space="preserve">anguage </w:t>
      </w:r>
      <w:r w:rsidR="0069324A">
        <w:t>composite scores</w:t>
      </w:r>
      <w:r w:rsidR="002F21FD">
        <w:t xml:space="preserve"> at</w:t>
      </w:r>
      <w:r w:rsidR="007625D3">
        <w:t xml:space="preserve"> </w:t>
      </w:r>
      <w:r w:rsidR="002F21FD">
        <w:t xml:space="preserve">age </w:t>
      </w:r>
      <w:r w:rsidR="00B311C9">
        <w:t>9-15 months</w:t>
      </w:r>
      <w:r w:rsidR="00DF18E7">
        <w:t xml:space="preserve"> as an important predictor of </w:t>
      </w:r>
      <w:r w:rsidR="00C078A4">
        <w:t>clinical scores</w:t>
      </w:r>
      <w:r w:rsidR="00DF18E7">
        <w:t xml:space="preserve"> at age 2 for all three CBCL subscales (internalizing, externalizing, total).</w:t>
      </w:r>
      <w:r w:rsidR="002F21FD">
        <w:t xml:space="preserve"> Maternal education was also a key predictor.</w:t>
      </w:r>
    </w:p>
    <w:p w14:paraId="31B92F57" w14:textId="0A8F2FD4" w:rsidR="000A0C07" w:rsidRDefault="00891B7C" w:rsidP="00B50CA5">
      <w:r>
        <w:t>Conclusions:</w:t>
      </w:r>
      <w:r w:rsidR="006B6EEB">
        <w:t xml:space="preserve"> </w:t>
      </w:r>
      <w:r w:rsidR="00EC526B">
        <w:t>Lower</w:t>
      </w:r>
      <w:r w:rsidR="004A7EEC">
        <w:t xml:space="preserve"> language </w:t>
      </w:r>
      <w:r w:rsidR="00BC2CBD">
        <w:t>abilities</w:t>
      </w:r>
      <w:r w:rsidR="000A0C07">
        <w:t xml:space="preserve"> and </w:t>
      </w:r>
      <w:r w:rsidR="00EC526B">
        <w:t xml:space="preserve">lower </w:t>
      </w:r>
      <w:r w:rsidR="000A0C07">
        <w:t>maternal education</w:t>
      </w:r>
      <w:r w:rsidR="0026727C">
        <w:t xml:space="preserve"> </w:t>
      </w:r>
      <w:r w:rsidR="00BC2CBD">
        <w:t>predict</w:t>
      </w:r>
      <w:r w:rsidR="004A7EEC">
        <w:t xml:space="preserve"> increased internalizing</w:t>
      </w:r>
      <w:r w:rsidR="004001AE">
        <w:t>,</w:t>
      </w:r>
      <w:r w:rsidR="004A7EEC">
        <w:t xml:space="preserve"> externalizing</w:t>
      </w:r>
      <w:r w:rsidR="004001AE">
        <w:t>, and total</w:t>
      </w:r>
      <w:r w:rsidR="004A7EEC">
        <w:t xml:space="preserve"> problems in </w:t>
      </w:r>
      <w:r w:rsidR="00FD3DBD">
        <w:t>toddlers</w:t>
      </w:r>
      <w:r w:rsidR="004A7EEC">
        <w:t xml:space="preserve"> with CHD, </w:t>
      </w:r>
      <w:r w:rsidR="00FD3DBD">
        <w:t>consistent with</w:t>
      </w:r>
      <w:r w:rsidR="00BC2CBD">
        <w:t xml:space="preserve"> previous</w:t>
      </w:r>
      <w:r w:rsidR="00FD3DBD">
        <w:t xml:space="preserve"> findings in</w:t>
      </w:r>
      <w:r w:rsidR="004A7EEC">
        <w:t xml:space="preserve"> </w:t>
      </w:r>
      <w:r w:rsidR="00FD3DBD">
        <w:t>the general</w:t>
      </w:r>
      <w:r w:rsidR="004A7EEC">
        <w:t xml:space="preserve"> pediatric population.</w:t>
      </w:r>
      <w:r w:rsidR="00BC0307">
        <w:t xml:space="preserve"> </w:t>
      </w:r>
      <w:r w:rsidR="00A7636E">
        <w:t xml:space="preserve">Considering these </w:t>
      </w:r>
      <w:r w:rsidR="009D3EE6">
        <w:t>risk</w:t>
      </w:r>
      <w:r w:rsidR="00A7636E">
        <w:t xml:space="preserve"> factors </w:t>
      </w:r>
      <w:r w:rsidR="00F251BB">
        <w:t xml:space="preserve">during routine ND evaluations may allow for </w:t>
      </w:r>
      <w:r w:rsidR="00AC17FF">
        <w:t>earlier</w:t>
      </w:r>
      <w:r w:rsidR="00F251BB">
        <w:t xml:space="preserve"> identification</w:t>
      </w:r>
      <w:r w:rsidR="00771414">
        <w:t xml:space="preserve"> of</w:t>
      </w:r>
      <w:r w:rsidR="00F251BB">
        <w:t xml:space="preserve"> </w:t>
      </w:r>
      <w:r w:rsidR="00987A14">
        <w:t>children</w:t>
      </w:r>
      <w:r w:rsidR="008C5F9F">
        <w:t xml:space="preserve"> </w:t>
      </w:r>
      <w:r w:rsidR="00F251BB">
        <w:t>with CHD</w:t>
      </w:r>
      <w:r w:rsidR="006546BC">
        <w:t xml:space="preserve"> </w:t>
      </w:r>
      <w:r w:rsidR="009D3EE6">
        <w:t>at</w:t>
      </w:r>
      <w:r w:rsidR="00CE7F1E">
        <w:t xml:space="preserve"> higher</w:t>
      </w:r>
      <w:r w:rsidR="00D66971">
        <w:t xml:space="preserve"> risk for</w:t>
      </w:r>
      <w:r w:rsidR="00CE7F1E">
        <w:t xml:space="preserve"> </w:t>
      </w:r>
      <w:r w:rsidR="00D66971">
        <w:t xml:space="preserve">behavioral and emotional </w:t>
      </w:r>
      <w:r w:rsidR="000A0C07">
        <w:t>problems</w:t>
      </w:r>
      <w:r w:rsidR="008B6AC5">
        <w:t>. This can</w:t>
      </w:r>
      <w:r w:rsidR="00771414">
        <w:t xml:space="preserve"> inform targeted</w:t>
      </w:r>
      <w:r w:rsidR="000A0C07">
        <w:t xml:space="preserve"> intervention efforts.</w:t>
      </w:r>
    </w:p>
    <w:p w14:paraId="4DF4745D" w14:textId="3620E9BB" w:rsidR="00FD1B2F" w:rsidRDefault="00FD1B2F" w:rsidP="00B50CA5"/>
    <w:p w14:paraId="42337925" w14:textId="788060D9" w:rsidR="00FD1B2F" w:rsidRDefault="00FD1B2F" w:rsidP="00B50CA5">
      <w:r>
        <w:t>Presenting Author: Elizabeth Jilek, Medical Student</w:t>
      </w:r>
      <w:r w:rsidR="00D3321D">
        <w:t xml:space="preserve"> – emjilek@mcw.edu</w:t>
      </w:r>
    </w:p>
    <w:p w14:paraId="5B5AB100" w14:textId="01F288F4" w:rsidR="00FD1B2F" w:rsidRDefault="00FD1B2F" w:rsidP="00B50CA5">
      <w:r>
        <w:t>Corresponding Author: Dr. Ashley Shields</w:t>
      </w:r>
      <w:r w:rsidR="00A251E3">
        <w:t>, Assistant Professor of Pediatrics</w:t>
      </w:r>
      <w:r w:rsidR="00D3321D">
        <w:t xml:space="preserve"> – ashields@chw.org</w:t>
      </w:r>
    </w:p>
    <w:p w14:paraId="5150A4DF" w14:textId="2692E056" w:rsidR="00A251E3" w:rsidRDefault="00A251E3" w:rsidP="00B50CA5"/>
    <w:sectPr w:rsidR="00A2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23EBD6" w16cid:durableId="1EFC6A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7C"/>
    <w:rsid w:val="0006674F"/>
    <w:rsid w:val="00073BB8"/>
    <w:rsid w:val="00092645"/>
    <w:rsid w:val="000A0C07"/>
    <w:rsid w:val="000B3EE9"/>
    <w:rsid w:val="001125FB"/>
    <w:rsid w:val="001242A2"/>
    <w:rsid w:val="00171863"/>
    <w:rsid w:val="00194AA6"/>
    <w:rsid w:val="001A7CA7"/>
    <w:rsid w:val="001E4071"/>
    <w:rsid w:val="001F7212"/>
    <w:rsid w:val="00226E66"/>
    <w:rsid w:val="00251D4A"/>
    <w:rsid w:val="0026727C"/>
    <w:rsid w:val="002859DE"/>
    <w:rsid w:val="00295173"/>
    <w:rsid w:val="002D10DE"/>
    <w:rsid w:val="002F2162"/>
    <w:rsid w:val="002F21FD"/>
    <w:rsid w:val="00313804"/>
    <w:rsid w:val="0034214A"/>
    <w:rsid w:val="0035560E"/>
    <w:rsid w:val="0037091C"/>
    <w:rsid w:val="00371B73"/>
    <w:rsid w:val="00373238"/>
    <w:rsid w:val="0037413E"/>
    <w:rsid w:val="00376AD7"/>
    <w:rsid w:val="00384354"/>
    <w:rsid w:val="0038780C"/>
    <w:rsid w:val="00396B3C"/>
    <w:rsid w:val="003B06FA"/>
    <w:rsid w:val="003B7174"/>
    <w:rsid w:val="003D0F93"/>
    <w:rsid w:val="004001AE"/>
    <w:rsid w:val="0041151F"/>
    <w:rsid w:val="0044308E"/>
    <w:rsid w:val="00470AF4"/>
    <w:rsid w:val="00475B3C"/>
    <w:rsid w:val="00482EE6"/>
    <w:rsid w:val="004A3C04"/>
    <w:rsid w:val="004A7EEC"/>
    <w:rsid w:val="004B0DE6"/>
    <w:rsid w:val="004E6B90"/>
    <w:rsid w:val="00522CAA"/>
    <w:rsid w:val="00571293"/>
    <w:rsid w:val="005779F8"/>
    <w:rsid w:val="005A6568"/>
    <w:rsid w:val="005B5889"/>
    <w:rsid w:val="005D4C05"/>
    <w:rsid w:val="005D6533"/>
    <w:rsid w:val="005F1ADE"/>
    <w:rsid w:val="00617A74"/>
    <w:rsid w:val="006546BC"/>
    <w:rsid w:val="00682B37"/>
    <w:rsid w:val="0069324A"/>
    <w:rsid w:val="006A2CB0"/>
    <w:rsid w:val="006B6EEB"/>
    <w:rsid w:val="006F4683"/>
    <w:rsid w:val="0070203E"/>
    <w:rsid w:val="007229C5"/>
    <w:rsid w:val="007378B4"/>
    <w:rsid w:val="007454A8"/>
    <w:rsid w:val="00747945"/>
    <w:rsid w:val="007625D3"/>
    <w:rsid w:val="00766137"/>
    <w:rsid w:val="00771414"/>
    <w:rsid w:val="00790D47"/>
    <w:rsid w:val="007A4BA7"/>
    <w:rsid w:val="007B6129"/>
    <w:rsid w:val="007C762C"/>
    <w:rsid w:val="00805B89"/>
    <w:rsid w:val="00805EAB"/>
    <w:rsid w:val="00825F3E"/>
    <w:rsid w:val="00846D9C"/>
    <w:rsid w:val="00852CE2"/>
    <w:rsid w:val="00891B7C"/>
    <w:rsid w:val="008B6AC5"/>
    <w:rsid w:val="008C5F9F"/>
    <w:rsid w:val="008F1DFF"/>
    <w:rsid w:val="00923CCF"/>
    <w:rsid w:val="00950EC8"/>
    <w:rsid w:val="0097660A"/>
    <w:rsid w:val="00984701"/>
    <w:rsid w:val="00986627"/>
    <w:rsid w:val="00987A14"/>
    <w:rsid w:val="00987FB7"/>
    <w:rsid w:val="009A7955"/>
    <w:rsid w:val="009D3EE6"/>
    <w:rsid w:val="00A105D3"/>
    <w:rsid w:val="00A251E3"/>
    <w:rsid w:val="00A32F2D"/>
    <w:rsid w:val="00A57242"/>
    <w:rsid w:val="00A7636E"/>
    <w:rsid w:val="00A819AF"/>
    <w:rsid w:val="00AA7B4E"/>
    <w:rsid w:val="00AC0079"/>
    <w:rsid w:val="00AC17FF"/>
    <w:rsid w:val="00B07910"/>
    <w:rsid w:val="00B311C9"/>
    <w:rsid w:val="00B333BA"/>
    <w:rsid w:val="00B50CA5"/>
    <w:rsid w:val="00BA4B40"/>
    <w:rsid w:val="00BC0307"/>
    <w:rsid w:val="00BC2CBD"/>
    <w:rsid w:val="00BC6CFD"/>
    <w:rsid w:val="00BD25EC"/>
    <w:rsid w:val="00C078A4"/>
    <w:rsid w:val="00C32629"/>
    <w:rsid w:val="00C65995"/>
    <w:rsid w:val="00CE58A6"/>
    <w:rsid w:val="00CE7F1E"/>
    <w:rsid w:val="00CF176B"/>
    <w:rsid w:val="00D105E9"/>
    <w:rsid w:val="00D3321D"/>
    <w:rsid w:val="00D531CD"/>
    <w:rsid w:val="00D66971"/>
    <w:rsid w:val="00D80F4F"/>
    <w:rsid w:val="00D84EDC"/>
    <w:rsid w:val="00DB7098"/>
    <w:rsid w:val="00DC172C"/>
    <w:rsid w:val="00DD5E2B"/>
    <w:rsid w:val="00DF18E7"/>
    <w:rsid w:val="00E259C3"/>
    <w:rsid w:val="00E712E8"/>
    <w:rsid w:val="00E72A16"/>
    <w:rsid w:val="00EB602C"/>
    <w:rsid w:val="00EC526B"/>
    <w:rsid w:val="00EE5F3E"/>
    <w:rsid w:val="00EF1119"/>
    <w:rsid w:val="00F02683"/>
    <w:rsid w:val="00F07D1B"/>
    <w:rsid w:val="00F251BB"/>
    <w:rsid w:val="00F46C9A"/>
    <w:rsid w:val="00F603C4"/>
    <w:rsid w:val="00FB140F"/>
    <w:rsid w:val="00FD1B2F"/>
    <w:rsid w:val="00FD3DBD"/>
    <w:rsid w:val="00FD4A13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8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13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5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1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2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1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21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3D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13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5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1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2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1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21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3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Jilek</dc:creator>
  <cp:lastModifiedBy>Kimberly K Feils</cp:lastModifiedBy>
  <cp:revision>2</cp:revision>
  <dcterms:created xsi:type="dcterms:W3CDTF">2018-09-20T19:06:00Z</dcterms:created>
  <dcterms:modified xsi:type="dcterms:W3CDTF">2018-09-20T19:06:00Z</dcterms:modified>
</cp:coreProperties>
</file>