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4" w:rsidRDefault="00965CA3">
      <w:bookmarkStart w:id="0" w:name="_GoBack"/>
      <w:bookmarkEnd w:id="0"/>
      <w:r>
        <w:t>Assessment of CPET i</w:t>
      </w:r>
      <w:r w:rsidR="007F3384">
        <w:t>n Patients with</w:t>
      </w:r>
      <w:r>
        <w:t xml:space="preserve"> an</w:t>
      </w:r>
      <w:r w:rsidR="007F3384">
        <w:t xml:space="preserve"> </w:t>
      </w:r>
      <w:r>
        <w:t>Atrial Switch</w:t>
      </w:r>
    </w:p>
    <w:p w:rsidR="001E46DC" w:rsidRDefault="001E46DC">
      <w:r>
        <w:t xml:space="preserve">Kelly Aarsvold, MD (pediatric cardiology fellow) and </w:t>
      </w:r>
      <w:proofErr w:type="spellStart"/>
      <w:r>
        <w:t>Anji</w:t>
      </w:r>
      <w:proofErr w:type="spellEnd"/>
      <w:r>
        <w:t xml:space="preserve"> </w:t>
      </w:r>
      <w:proofErr w:type="spellStart"/>
      <w:r>
        <w:t>Yetman</w:t>
      </w:r>
      <w:proofErr w:type="spellEnd"/>
      <w:r>
        <w:t xml:space="preserve">, MD </w:t>
      </w:r>
    </w:p>
    <w:p w:rsidR="00B02240" w:rsidRDefault="00B02240">
      <w:r>
        <w:t>Background:</w:t>
      </w:r>
      <w:r w:rsidR="00E7138E">
        <w:t xml:space="preserve">  </w:t>
      </w:r>
      <w:r w:rsidR="00D42E6E">
        <w:t xml:space="preserve">Patients with d-transposition of the great arteries (TGA) and an atrial switch repair are at risk of progressive decline in systemic ventricular function resulting in heart failure (HF), transplant (HT) or death.  </w:t>
      </w:r>
      <w:r w:rsidR="001E46DC">
        <w:t xml:space="preserve">Exercise </w:t>
      </w:r>
      <w:r w:rsidR="00D42E6E">
        <w:t xml:space="preserve">testing </w:t>
      </w:r>
      <w:r>
        <w:t xml:space="preserve">(CPET) </w:t>
      </w:r>
      <w:r w:rsidR="00D42E6E">
        <w:t>has been use</w:t>
      </w:r>
      <w:r w:rsidR="001E46DC">
        <w:t xml:space="preserve">d to assess </w:t>
      </w:r>
      <w:r w:rsidR="00D42E6E">
        <w:t>clinical decline,</w:t>
      </w:r>
      <w:r w:rsidR="001E46DC">
        <w:t xml:space="preserve"> however,</w:t>
      </w:r>
      <w:r w:rsidR="00D42E6E">
        <w:t xml:space="preserve"> results are conflicting.  </w:t>
      </w:r>
      <w:r>
        <w:t>Lack o</w:t>
      </w:r>
      <w:r w:rsidR="001E46DC">
        <w:t xml:space="preserve">f correlation may relate to </w:t>
      </w:r>
      <w:r>
        <w:t>use of single exercise parameters, namely</w:t>
      </w:r>
      <w:r w:rsidR="00813BCE">
        <w:t>,</w:t>
      </w:r>
      <w:r>
        <w:t xml:space="preserve"> peak oxygen consumption (VO2).  We sought to assess the clinical utility of</w:t>
      </w:r>
      <w:r w:rsidR="001E46DC">
        <w:t xml:space="preserve"> CPET in a cohort of these</w:t>
      </w:r>
      <w:r>
        <w:t xml:space="preserve"> </w:t>
      </w:r>
      <w:r w:rsidR="002F57AE">
        <w:t>patients</w:t>
      </w:r>
      <w:r>
        <w:t xml:space="preserve"> undergoing longitudinal CPET over a 15 year period. </w:t>
      </w:r>
    </w:p>
    <w:p w:rsidR="00B02240" w:rsidRDefault="00B02240">
      <w:r>
        <w:t>Methodology:   Retrospective review of CPET studies was performed with calculation of VE/VCO2, oxygen uptake kinetics</w:t>
      </w:r>
      <w:r w:rsidR="0085777A">
        <w:t xml:space="preserve"> (OUES)</w:t>
      </w:r>
      <w:r>
        <w:t xml:space="preserve"> and VO2, in addition to standard measures.</w:t>
      </w:r>
      <w:r w:rsidR="00965CA3">
        <w:t xml:space="preserve"> Presence of adverse outcome </w:t>
      </w:r>
      <w:r>
        <w:t>(ADV) was noted and included hospitalization for HF, HT or death.  Exercise variables were c</w:t>
      </w:r>
      <w:r w:rsidR="00C90615">
        <w:t>ompared for groups</w:t>
      </w:r>
      <w:r w:rsidR="00E7138E">
        <w:t xml:space="preserve"> and timing of attainment of tradi</w:t>
      </w:r>
      <w:r w:rsidR="00965CA3">
        <w:t>tional HT criteria including VO2</w:t>
      </w:r>
      <w:r w:rsidR="00613F74">
        <w:t>&lt;</w:t>
      </w:r>
      <w:r w:rsidR="00E7138E">
        <w:t>14 ml/k</w:t>
      </w:r>
      <w:r w:rsidR="002A64AC">
        <w:t>g/min or VE/VCO2&gt;34</w:t>
      </w:r>
      <w:r w:rsidR="007F35AE">
        <w:t>,</w:t>
      </w:r>
      <w:r w:rsidR="002A64AC">
        <w:t xml:space="preserve"> in addition to p</w:t>
      </w:r>
      <w:r w:rsidR="00C90615">
        <w:t>reviously published optimal</w:t>
      </w:r>
      <w:r w:rsidR="007F35AE">
        <w:t xml:space="preserve"> prognostic</w:t>
      </w:r>
      <w:r w:rsidR="00C90615">
        <w:t xml:space="preserve"> cut-off value of OUES&lt;1470 ml/min</w:t>
      </w:r>
      <w:r w:rsidR="002A64AC">
        <w:t xml:space="preserve"> were noted.</w:t>
      </w:r>
    </w:p>
    <w:p w:rsidR="009C7D81" w:rsidRDefault="00B02240">
      <w:r>
        <w:t xml:space="preserve">Results: </w:t>
      </w:r>
      <w:r w:rsidR="00965CA3">
        <w:t xml:space="preserve"> 47 CPET were performed in 28</w:t>
      </w:r>
      <w:r>
        <w:t xml:space="preserve"> patients</w:t>
      </w:r>
      <w:r w:rsidR="00965CA3">
        <w:t xml:space="preserve"> with patients undergoing 1-3</w:t>
      </w:r>
      <w:r>
        <w:t xml:space="preserve"> tests.</w:t>
      </w:r>
      <w:r w:rsidR="00AB3304">
        <w:t xml:space="preserve">  </w:t>
      </w:r>
      <w:r w:rsidR="003579B9">
        <w:t xml:space="preserve">ADV occurred in </w:t>
      </w:r>
      <w:r w:rsidR="00965CA3">
        <w:t>10(22</w:t>
      </w:r>
      <w:r w:rsidR="003579B9">
        <w:t xml:space="preserve">%) </w:t>
      </w:r>
      <w:r w:rsidR="00965CA3">
        <w:t xml:space="preserve">patients. </w:t>
      </w:r>
      <w:r w:rsidR="00E7138E">
        <w:t xml:space="preserve">When comparing those with vs without ADV, </w:t>
      </w:r>
      <w:r w:rsidR="00965CA3">
        <w:t>there was as significant</w:t>
      </w:r>
      <w:r w:rsidR="0085777A">
        <w:t xml:space="preserve"> difference</w:t>
      </w:r>
      <w:r w:rsidR="00965CA3">
        <w:t xml:space="preserve"> in </w:t>
      </w:r>
      <w:r w:rsidR="00C90615">
        <w:t xml:space="preserve">max </w:t>
      </w:r>
      <w:r w:rsidR="00965CA3">
        <w:t>VO2 (17.8+/-4.9 vs 24.25+/-5.7</w:t>
      </w:r>
      <w:proofErr w:type="gramStart"/>
      <w:r w:rsidR="00965CA3">
        <w:t>;p</w:t>
      </w:r>
      <w:proofErr w:type="gramEnd"/>
      <w:r w:rsidR="00965CA3">
        <w:t>=0.002), OUES (1372</w:t>
      </w:r>
      <w:r w:rsidR="0085777A">
        <w:t>+/-</w:t>
      </w:r>
      <w:r w:rsidR="00965CA3">
        <w:t xml:space="preserve">446 vs 1976+/-433; </w:t>
      </w:r>
      <w:r w:rsidR="0014248E">
        <w:t>p&lt;0.001</w:t>
      </w:r>
      <w:r w:rsidR="00965CA3">
        <w:t>)</w:t>
      </w:r>
      <w:r w:rsidR="0085777A">
        <w:t xml:space="preserve">, </w:t>
      </w:r>
      <w:r w:rsidR="003579B9">
        <w:t xml:space="preserve">VE/VCO2 </w:t>
      </w:r>
      <w:r w:rsidR="00E7138E">
        <w:t xml:space="preserve">slope to </w:t>
      </w:r>
      <w:r w:rsidR="003579B9">
        <w:t>AT</w:t>
      </w:r>
      <w:r w:rsidR="0014248E">
        <w:t xml:space="preserve"> (34+/-15 vs 25</w:t>
      </w:r>
      <w:r w:rsidR="0085777A">
        <w:t>+/-</w:t>
      </w:r>
      <w:r w:rsidR="0014248E">
        <w:t>5.3</w:t>
      </w:r>
      <w:r w:rsidR="0085777A">
        <w:t>;</w:t>
      </w:r>
      <w:r w:rsidR="0014248E">
        <w:t xml:space="preserve"> p=0.003)</w:t>
      </w:r>
      <w:r w:rsidR="003579B9">
        <w:t>,</w:t>
      </w:r>
      <w:r w:rsidR="0085777A">
        <w:t xml:space="preserve"> and </w:t>
      </w:r>
      <w:r w:rsidR="003579B9">
        <w:t xml:space="preserve"> VE/VCO2 slope</w:t>
      </w:r>
      <w:r w:rsidR="00E7138E">
        <w:t xml:space="preserve"> total</w:t>
      </w:r>
      <w:r w:rsidR="0014248E">
        <w:t xml:space="preserve"> (43.3</w:t>
      </w:r>
      <w:r w:rsidR="007E5B07">
        <w:t>+/-2</w:t>
      </w:r>
      <w:r w:rsidR="0014248E">
        <w:t>4.5</w:t>
      </w:r>
      <w:r w:rsidR="007E5B07">
        <w:t xml:space="preserve"> vs 3</w:t>
      </w:r>
      <w:r w:rsidR="0014248E">
        <w:t>2.3</w:t>
      </w:r>
      <w:r w:rsidR="007E5B07">
        <w:t>+/-</w:t>
      </w:r>
      <w:r w:rsidR="0014248E">
        <w:t>5.5</w:t>
      </w:r>
      <w:r w:rsidR="0085777A">
        <w:t>;</w:t>
      </w:r>
      <w:r w:rsidR="0014248E">
        <w:t xml:space="preserve"> </w:t>
      </w:r>
      <w:r w:rsidR="0085777A">
        <w:t>p=0.01</w:t>
      </w:r>
      <w:r w:rsidR="0014248E">
        <w:t>7</w:t>
      </w:r>
      <w:r w:rsidR="0085777A">
        <w:t xml:space="preserve">).  </w:t>
      </w:r>
      <w:r w:rsidR="00737CDE">
        <w:t>Of those with ADV, 27% had VO2 &lt; 14 ml/kg/min (vs 3% without; p=0.011), 36% had VE/VCO2 &gt; 34</w:t>
      </w:r>
      <w:r w:rsidR="007F35AE">
        <w:t xml:space="preserve"> (vs 3% without; p=0.002) and 66</w:t>
      </w:r>
      <w:r w:rsidR="00737CDE">
        <w:t>% had OUES &lt;1470 ml/min (vs 8% without; p=&lt;0.001).</w:t>
      </w:r>
    </w:p>
    <w:p w:rsidR="002527CF" w:rsidRDefault="002527CF">
      <w:r>
        <w:t xml:space="preserve">Conclusions:  </w:t>
      </w:r>
      <w:r w:rsidR="00E7138E">
        <w:t xml:space="preserve">Serial CPET in at risk cardiac populations is valuable.  </w:t>
      </w:r>
      <w:r w:rsidR="007F35AE">
        <w:t>OUES in addition to VE/VCO2 &gt;34 and</w:t>
      </w:r>
      <w:r w:rsidR="00E7138E">
        <w:t xml:space="preserve"> VO2&lt; 14 and may signal at risk</w:t>
      </w:r>
      <w:r w:rsidR="007F35AE">
        <w:t xml:space="preserve"> atrial switch</w:t>
      </w:r>
      <w:r w:rsidR="00E7138E">
        <w:t xml:space="preserve"> patients</w:t>
      </w:r>
      <w:r w:rsidR="007F35AE">
        <w:t xml:space="preserve"> in need of careful monitoring.</w:t>
      </w:r>
    </w:p>
    <w:p w:rsidR="003579B9" w:rsidRDefault="003579B9"/>
    <w:sectPr w:rsidR="0035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4"/>
    <w:rsid w:val="0014248E"/>
    <w:rsid w:val="001E46DC"/>
    <w:rsid w:val="0021473B"/>
    <w:rsid w:val="002527CF"/>
    <w:rsid w:val="002A64AC"/>
    <w:rsid w:val="002F57AE"/>
    <w:rsid w:val="003522C2"/>
    <w:rsid w:val="003579B9"/>
    <w:rsid w:val="004B70AB"/>
    <w:rsid w:val="00613F74"/>
    <w:rsid w:val="006E1500"/>
    <w:rsid w:val="00737CDE"/>
    <w:rsid w:val="007E5B07"/>
    <w:rsid w:val="007F3384"/>
    <w:rsid w:val="007F35AE"/>
    <w:rsid w:val="00813BCE"/>
    <w:rsid w:val="00830780"/>
    <w:rsid w:val="0085777A"/>
    <w:rsid w:val="00965CA3"/>
    <w:rsid w:val="009C7D81"/>
    <w:rsid w:val="00AB3304"/>
    <w:rsid w:val="00B02240"/>
    <w:rsid w:val="00C90615"/>
    <w:rsid w:val="00D42E6E"/>
    <w:rsid w:val="00E7138E"/>
    <w:rsid w:val="00E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Yetman, Angela</dc:creator>
  <cp:lastModifiedBy>Kimberly K Feils</cp:lastModifiedBy>
  <cp:revision>2</cp:revision>
  <cp:lastPrinted>2018-01-02T15:37:00Z</cp:lastPrinted>
  <dcterms:created xsi:type="dcterms:W3CDTF">2018-09-20T19:08:00Z</dcterms:created>
  <dcterms:modified xsi:type="dcterms:W3CDTF">2018-09-20T19:08:00Z</dcterms:modified>
</cp:coreProperties>
</file>