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3BCE1" w14:textId="77777777" w:rsidR="00E13ED0" w:rsidRDefault="00E13ED0" w:rsidP="00E13ED0">
      <w:r>
        <w:t>Left Ventricular Outflow Tract Obstruction Lead</w:t>
      </w:r>
      <w:r w:rsidR="00E771ED">
        <w:t>s</w:t>
      </w:r>
      <w:r>
        <w:t xml:space="preserve"> to Decreased </w:t>
      </w:r>
      <w:r w:rsidR="00017A2E">
        <w:t>Myocardial</w:t>
      </w:r>
      <w:r w:rsidR="002B5389">
        <w:t xml:space="preserve"> Strain in Right Ventricles: </w:t>
      </w:r>
      <w:r>
        <w:t>Comparison of Coarctation of the Aorta, Hypoplastic Left Heart Syndrome and Normal Patients</w:t>
      </w:r>
    </w:p>
    <w:p w14:paraId="5FE1F40E" w14:textId="77777777" w:rsidR="00E13ED0" w:rsidRDefault="00E13ED0" w:rsidP="00E13ED0">
      <w:r>
        <w:t>Kiper CE, Hor KN</w:t>
      </w:r>
    </w:p>
    <w:p w14:paraId="7A5CA1A3" w14:textId="77777777" w:rsidR="00E13ED0" w:rsidRDefault="00E13ED0" w:rsidP="00E13ED0">
      <w:r>
        <w:t xml:space="preserve">Background:  </w:t>
      </w:r>
      <w:r w:rsidR="00E771ED">
        <w:t>Myocardial</w:t>
      </w:r>
      <w:r>
        <w:t xml:space="preserve"> strain assessment </w:t>
      </w:r>
      <w:r w:rsidR="00C3023E">
        <w:t>is</w:t>
      </w:r>
      <w:r>
        <w:t xml:space="preserve"> used </w:t>
      </w:r>
      <w:r w:rsidR="00234808">
        <w:t>for</w:t>
      </w:r>
      <w:r>
        <w:t xml:space="preserve"> occu</w:t>
      </w:r>
      <w:r w:rsidR="00234808">
        <w:t xml:space="preserve">lt ventricular function in </w:t>
      </w:r>
      <w:r>
        <w:t>congenital heart disease</w:t>
      </w:r>
      <w:r w:rsidR="00E771ED">
        <w:t xml:space="preserve"> and</w:t>
      </w:r>
      <w:r>
        <w:t xml:space="preserve"> </w:t>
      </w:r>
      <w:r w:rsidR="00234808">
        <w:t>is</w:t>
      </w:r>
      <w:r>
        <w:t xml:space="preserve"> more sensitive t</w:t>
      </w:r>
      <w:r w:rsidR="00D66F00">
        <w:t>han</w:t>
      </w:r>
      <w:r>
        <w:t xml:space="preserve"> ejection fraction. </w:t>
      </w:r>
      <w:r w:rsidR="00E771ED">
        <w:t>S</w:t>
      </w:r>
      <w:r>
        <w:t xml:space="preserve">train abnormalities may an early indicator of ventricular failure. Recently, strain has been shown to be abnormal in hypoplastic left heart syndrome (HLHS) at various stages of repair. </w:t>
      </w:r>
      <w:r w:rsidR="002B5389">
        <w:t xml:space="preserve"> R</w:t>
      </w:r>
      <w:r>
        <w:t>ight ventricular</w:t>
      </w:r>
      <w:r w:rsidR="002B5389">
        <w:t xml:space="preserve"> (RV)</w:t>
      </w:r>
      <w:r>
        <w:t xml:space="preserve"> failure is common in patients with HLHS. </w:t>
      </w:r>
      <w:r w:rsidR="00234808">
        <w:t xml:space="preserve"> Early detection of </w:t>
      </w:r>
      <w:r>
        <w:t>dysfunction may improve understanding o</w:t>
      </w:r>
      <w:r w:rsidR="00E771ED">
        <w:t>f post-operative management</w:t>
      </w:r>
      <w:r>
        <w:t xml:space="preserve">. We sought to determine if there is progressive </w:t>
      </w:r>
      <w:r w:rsidR="002B5389">
        <w:t>RV</w:t>
      </w:r>
      <w:r>
        <w:t xml:space="preserve"> strain decline with degrees of left ventricular </w:t>
      </w:r>
      <w:r w:rsidR="007E4F6C">
        <w:t xml:space="preserve">(LV) </w:t>
      </w:r>
      <w:r>
        <w:t xml:space="preserve">outflow tract obstruction. </w:t>
      </w:r>
    </w:p>
    <w:p w14:paraId="4EB1E146" w14:textId="77777777" w:rsidR="00E13ED0" w:rsidRDefault="00E13ED0" w:rsidP="00E13ED0">
      <w:r>
        <w:t>Methods:  Pre-operative echocardiogram</w:t>
      </w:r>
      <w:r w:rsidR="00EE3C90">
        <w:t>s</w:t>
      </w:r>
      <w:r>
        <w:t xml:space="preserve"> from patients with Coarctation of the Aorta (CoA), HLHS and normal patients were analyzed using TomTec, strain software from a long axis (4 chamber) based on previously described technique. Statistical analysis was performed to compare longitudinal strain value across all three groups.  </w:t>
      </w:r>
    </w:p>
    <w:p w14:paraId="191C2C66" w14:textId="77777777" w:rsidR="00E13ED0" w:rsidRDefault="00E13ED0" w:rsidP="00E13ED0">
      <w:r>
        <w:t xml:space="preserve">Results:  There </w:t>
      </w:r>
      <w:r w:rsidR="00D66F00">
        <w:t>was</w:t>
      </w:r>
      <w:r>
        <w:t xml:space="preserve"> no difference in age of the HLHS, CoA and normal </w:t>
      </w:r>
      <w:r w:rsidR="002C48D4">
        <w:t>infants</w:t>
      </w:r>
      <w:r>
        <w:t xml:space="preserve">. </w:t>
      </w:r>
      <w:r w:rsidR="002B5389">
        <w:t xml:space="preserve"> </w:t>
      </w:r>
      <w:r w:rsidR="00643194">
        <w:t>Strain and strain rate</w:t>
      </w:r>
      <w:r>
        <w:t xml:space="preserve"> </w:t>
      </w:r>
      <w:r w:rsidR="00643194">
        <w:t>were both</w:t>
      </w:r>
      <w:r>
        <w:t xml:space="preserve"> significantly decreased</w:t>
      </w:r>
      <w:r w:rsidR="00575DE3">
        <w:t xml:space="preserve"> </w:t>
      </w:r>
      <w:r w:rsidR="00575DE3" w:rsidRPr="00575DE3">
        <w:t>(</w:t>
      </w:r>
      <w:r w:rsidR="00575DE3">
        <w:t>P &lt; 0.0001, P = 0.01</w:t>
      </w:r>
      <w:r w:rsidR="00C3023E">
        <w:t>8,</w:t>
      </w:r>
      <w:r w:rsidR="00C3023E" w:rsidRPr="00C3023E">
        <w:t xml:space="preserve"> One-way ANOVA</w:t>
      </w:r>
      <w:r w:rsidR="00575DE3">
        <w:t>)</w:t>
      </w:r>
      <w:r>
        <w:t xml:space="preserve"> in the HLHS population (-</w:t>
      </w:r>
      <w:r w:rsidR="009C7112">
        <w:t>11.1±0</w:t>
      </w:r>
      <w:r>
        <w:t>.4</w:t>
      </w:r>
      <w:r w:rsidR="009C7112">
        <w:t>; -1.1</w:t>
      </w:r>
      <w:r w:rsidR="009C7112" w:rsidRPr="009C7112">
        <w:t>±</w:t>
      </w:r>
      <w:r w:rsidR="009C7112">
        <w:t>0.1</w:t>
      </w:r>
      <w:r>
        <w:t xml:space="preserve">) </w:t>
      </w:r>
      <w:r w:rsidR="00643194">
        <w:t xml:space="preserve">and </w:t>
      </w:r>
      <w:r w:rsidR="009C7112">
        <w:t>CoA (-12.3±0.9; -1.4</w:t>
      </w:r>
      <w:r w:rsidR="009C7112" w:rsidRPr="009C7112">
        <w:t>±</w:t>
      </w:r>
      <w:r w:rsidR="009C7112">
        <w:t>0.1</w:t>
      </w:r>
      <w:r>
        <w:t>) compared to normal hearts (-1</w:t>
      </w:r>
      <w:r w:rsidR="009C7112">
        <w:t>5.3±0.7; -1.4</w:t>
      </w:r>
      <w:r w:rsidR="009C7112" w:rsidRPr="009C7112">
        <w:t>±</w:t>
      </w:r>
      <w:r w:rsidR="009C7112">
        <w:t>0.1</w:t>
      </w:r>
      <w:r w:rsidR="00575DE3">
        <w:t xml:space="preserve">), </w:t>
      </w:r>
      <w:r w:rsidR="00643194">
        <w:t>although not significantly different from each other</w:t>
      </w:r>
      <w:r>
        <w:t xml:space="preserve">. </w:t>
      </w:r>
      <w:r w:rsidR="00643194">
        <w:t xml:space="preserve">  There was no difference in strain or strain rate amongst the subtypes of HLHS patients. </w:t>
      </w:r>
    </w:p>
    <w:p w14:paraId="68E00318" w14:textId="77777777" w:rsidR="00896B9C" w:rsidRDefault="00E13ED0" w:rsidP="00E13ED0">
      <w:r>
        <w:t xml:space="preserve">Conclusions:  These results show </w:t>
      </w:r>
      <w:r w:rsidR="00965898">
        <w:t>a correlation of</w:t>
      </w:r>
      <w:r>
        <w:t xml:space="preserve"> </w:t>
      </w:r>
      <w:r w:rsidR="007E4F6C">
        <w:t>LV</w:t>
      </w:r>
      <w:r w:rsidR="002B5389">
        <w:t xml:space="preserve"> </w:t>
      </w:r>
      <w:r>
        <w:t>outflow trac</w:t>
      </w:r>
      <w:r w:rsidR="00965898">
        <w:t xml:space="preserve">t obstruction with lower strain, </w:t>
      </w:r>
      <w:r>
        <w:t xml:space="preserve">despite normal function.   As </w:t>
      </w:r>
      <w:r w:rsidR="002B5389">
        <w:t>RV</w:t>
      </w:r>
      <w:r>
        <w:t xml:space="preserve"> function is an independent risk factor for survival in lesions </w:t>
      </w:r>
      <w:r w:rsidR="002B5389">
        <w:t>with LV outflow tract obstruction</w:t>
      </w:r>
      <w:r>
        <w:t xml:space="preserve">, </w:t>
      </w:r>
      <w:r w:rsidR="00965898">
        <w:t>having</w:t>
      </w:r>
      <w:r>
        <w:t xml:space="preserve"> </w:t>
      </w:r>
      <w:r w:rsidR="00965898">
        <w:t xml:space="preserve">a </w:t>
      </w:r>
      <w:r>
        <w:t>pre-operative myocardial strain abnormality suggest</w:t>
      </w:r>
      <w:r w:rsidR="007E4F6C">
        <w:t>s that</w:t>
      </w:r>
      <w:r>
        <w:t xml:space="preserve"> the </w:t>
      </w:r>
      <w:r w:rsidR="00965898">
        <w:t xml:space="preserve">at-risk </w:t>
      </w:r>
      <w:r>
        <w:t xml:space="preserve">RV may benefit from initiation of cardio-protective therapy.  Future longitudinal studies </w:t>
      </w:r>
      <w:r w:rsidR="00EE3C90">
        <w:t>are needed to</w:t>
      </w:r>
      <w:r>
        <w:t xml:space="preserve"> determine the utility of myocardial strain </w:t>
      </w:r>
      <w:r w:rsidR="00EE3C90">
        <w:t>to predict</w:t>
      </w:r>
      <w:r>
        <w:t xml:space="preserve"> outcomes.</w:t>
      </w:r>
    </w:p>
    <w:sectPr w:rsidR="0089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9C"/>
    <w:rsid w:val="00017A2E"/>
    <w:rsid w:val="000F3297"/>
    <w:rsid w:val="00142BA5"/>
    <w:rsid w:val="00234808"/>
    <w:rsid w:val="00271D0D"/>
    <w:rsid w:val="002B5389"/>
    <w:rsid w:val="002C48D4"/>
    <w:rsid w:val="003A2A87"/>
    <w:rsid w:val="003F6544"/>
    <w:rsid w:val="00464443"/>
    <w:rsid w:val="004A184A"/>
    <w:rsid w:val="00575DE3"/>
    <w:rsid w:val="005A307B"/>
    <w:rsid w:val="00643194"/>
    <w:rsid w:val="0067168B"/>
    <w:rsid w:val="00695E11"/>
    <w:rsid w:val="006A7496"/>
    <w:rsid w:val="007E4F6C"/>
    <w:rsid w:val="008175AE"/>
    <w:rsid w:val="00896B9C"/>
    <w:rsid w:val="008D0110"/>
    <w:rsid w:val="00965898"/>
    <w:rsid w:val="009C7112"/>
    <w:rsid w:val="00AE0895"/>
    <w:rsid w:val="00B66CAE"/>
    <w:rsid w:val="00BD10C6"/>
    <w:rsid w:val="00C3023E"/>
    <w:rsid w:val="00D66F00"/>
    <w:rsid w:val="00E13ED0"/>
    <w:rsid w:val="00E63D8C"/>
    <w:rsid w:val="00E771ED"/>
    <w:rsid w:val="00EE3C90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6A3D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929F-7210-40DD-89CD-57A4A638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cek004</dc:creator>
  <cp:lastModifiedBy>Barbara Cowen</cp:lastModifiedBy>
  <cp:revision>2</cp:revision>
  <dcterms:created xsi:type="dcterms:W3CDTF">2020-07-15T00:46:00Z</dcterms:created>
  <dcterms:modified xsi:type="dcterms:W3CDTF">2020-07-15T00:46:00Z</dcterms:modified>
</cp:coreProperties>
</file>