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2947" w14:textId="77777777" w:rsidR="00672738" w:rsidRPr="00672738" w:rsidRDefault="00672738" w:rsidP="00672738">
      <w:pPr>
        <w:spacing w:after="0"/>
        <w:jc w:val="center"/>
        <w:rPr>
          <w:rFonts w:ascii="Times New Roman" w:hAnsi="Times New Roman" w:cs="Times New Roman"/>
          <w:b/>
        </w:rPr>
      </w:pPr>
      <w:r w:rsidRPr="00672738">
        <w:rPr>
          <w:rFonts w:ascii="Times New Roman" w:hAnsi="Times New Roman" w:cs="Times New Roman"/>
          <w:b/>
        </w:rPr>
        <w:t>Acute Decompensation in a Heart Transplant Patient</w:t>
      </w:r>
    </w:p>
    <w:p w14:paraId="1EDD60C3" w14:textId="77777777" w:rsidR="00672738" w:rsidRDefault="00672738" w:rsidP="00672738">
      <w:pPr>
        <w:spacing w:after="0"/>
        <w:jc w:val="center"/>
        <w:rPr>
          <w:rFonts w:ascii="Times New Roman" w:hAnsi="Times New Roman" w:cs="Times New Roman"/>
        </w:rPr>
      </w:pPr>
    </w:p>
    <w:p w14:paraId="2DD5D5C2" w14:textId="77777777" w:rsidR="00672738" w:rsidRPr="00130905" w:rsidRDefault="00672738" w:rsidP="006727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Jessie J. Hu MD¹*, </w:t>
      </w:r>
      <w:r w:rsidR="00727509">
        <w:rPr>
          <w:rFonts w:ascii="Times New Roman" w:hAnsi="Times New Roman" w:cs="Times New Roman"/>
        </w:rPr>
        <w:t xml:space="preserve">Jonathon N. Johnson MD¹, </w:t>
      </w:r>
      <w:r>
        <w:rPr>
          <w:rFonts w:ascii="Times New Roman" w:hAnsi="Times New Roman" w:cs="Times New Roman"/>
        </w:rPr>
        <w:t xml:space="preserve">Charlotte </w:t>
      </w:r>
      <w:r w:rsidR="00CA1109">
        <w:rPr>
          <w:rFonts w:ascii="Times New Roman" w:hAnsi="Times New Roman" w:cs="Times New Roman"/>
        </w:rPr>
        <w:t xml:space="preserve">S. </w:t>
      </w:r>
      <w:r w:rsidR="00727509">
        <w:rPr>
          <w:rFonts w:ascii="Times New Roman" w:hAnsi="Times New Roman" w:cs="Times New Roman"/>
        </w:rPr>
        <w:t>Van Dorn MD</w:t>
      </w:r>
      <w:r w:rsidR="00727509" w:rsidRPr="0072750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Devon </w:t>
      </w:r>
      <w:r w:rsidR="00CA1109">
        <w:rPr>
          <w:rFonts w:ascii="Times New Roman" w:hAnsi="Times New Roman" w:cs="Times New Roman"/>
        </w:rPr>
        <w:t xml:space="preserve">O. </w:t>
      </w:r>
      <w:r>
        <w:rPr>
          <w:rFonts w:ascii="Times New Roman" w:hAnsi="Times New Roman" w:cs="Times New Roman"/>
        </w:rPr>
        <w:t>Aganga MD</w:t>
      </w:r>
      <w:r w:rsidR="00727509">
        <w:rPr>
          <w:rFonts w:ascii="Times New Roman" w:hAnsi="Times New Roman" w:cs="Times New Roman"/>
          <w:vertAlign w:val="superscript"/>
        </w:rPr>
        <w:t>3</w:t>
      </w:r>
      <w:r w:rsidR="00CA1109">
        <w:rPr>
          <w:rFonts w:ascii="Times New Roman" w:hAnsi="Times New Roman" w:cs="Times New Roman"/>
        </w:rPr>
        <w:t>, Richard C. Daly MD</w:t>
      </w:r>
      <w:r w:rsidR="00727509">
        <w:rPr>
          <w:rFonts w:ascii="Times New Roman" w:hAnsi="Times New Roman" w:cs="Times New Roman"/>
          <w:vertAlign w:val="superscript"/>
        </w:rPr>
        <w:t>4</w:t>
      </w:r>
      <w:r w:rsidR="00130905">
        <w:rPr>
          <w:rFonts w:ascii="Times New Roman" w:hAnsi="Times New Roman" w:cs="Times New Roman"/>
        </w:rPr>
        <w:t>, Charles W. Huskins MD</w:t>
      </w:r>
      <w:r w:rsidR="00727509">
        <w:rPr>
          <w:rFonts w:ascii="Times New Roman" w:hAnsi="Times New Roman" w:cs="Times New Roman"/>
          <w:vertAlign w:val="superscript"/>
        </w:rPr>
        <w:t>5</w:t>
      </w:r>
      <w:r w:rsidR="00130905">
        <w:rPr>
          <w:rFonts w:ascii="Times New Roman" w:hAnsi="Times New Roman" w:cs="Times New Roman"/>
        </w:rPr>
        <w:t>, Naveen L Pereira MD</w:t>
      </w:r>
      <w:r w:rsidR="00727509">
        <w:rPr>
          <w:rFonts w:ascii="Times New Roman" w:hAnsi="Times New Roman" w:cs="Times New Roman"/>
          <w:vertAlign w:val="superscript"/>
        </w:rPr>
        <w:t>6</w:t>
      </w:r>
    </w:p>
    <w:p w14:paraId="7F7640CD" w14:textId="77777777" w:rsidR="00672738" w:rsidRDefault="00130905" w:rsidP="00672738">
      <w:pPr>
        <w:spacing w:after="0"/>
        <w:jc w:val="center"/>
        <w:rPr>
          <w:rFonts w:ascii="Times New Roman" w:hAnsi="Times New Roman" w:cs="Times New Roman"/>
        </w:rPr>
      </w:pPr>
      <w:r w:rsidRPr="00130905">
        <w:rPr>
          <w:rFonts w:ascii="Times New Roman" w:hAnsi="Times New Roman" w:cs="Times New Roman"/>
          <w:vertAlign w:val="superscript"/>
        </w:rPr>
        <w:t>1</w:t>
      </w:r>
      <w:r w:rsidR="00672738">
        <w:rPr>
          <w:rFonts w:ascii="Times New Roman" w:hAnsi="Times New Roman" w:cs="Times New Roman"/>
        </w:rPr>
        <w:t>Department of Pediatric and Adolescent Medicine/Division of Pediatric Cardiology, Mayo Clinic, Rochester, MN</w:t>
      </w:r>
    </w:p>
    <w:p w14:paraId="76A0E3B1" w14:textId="77777777" w:rsidR="00727509" w:rsidRDefault="00727509" w:rsidP="00672738">
      <w:pPr>
        <w:spacing w:after="0"/>
        <w:jc w:val="center"/>
        <w:rPr>
          <w:rFonts w:ascii="Times New Roman" w:hAnsi="Times New Roman" w:cs="Times New Roman"/>
        </w:rPr>
      </w:pPr>
      <w:r w:rsidRPr="0013090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Department of Pediatric and Adolescent Medicine/Division of Pediatric Critical Care Medicine, Mayo Clinic, Rochester, MN</w:t>
      </w:r>
    </w:p>
    <w:p w14:paraId="154BFACF" w14:textId="77777777" w:rsidR="00672738" w:rsidRDefault="00727509" w:rsidP="00672738">
      <w:pPr>
        <w:spacing w:after="0"/>
        <w:jc w:val="center"/>
        <w:rPr>
          <w:rFonts w:ascii="Times New Roman" w:hAnsi="Times New Roman" w:cs="Times New Roman"/>
        </w:rPr>
      </w:pPr>
      <w:r w:rsidRPr="00130905">
        <w:rPr>
          <w:rFonts w:ascii="Times New Roman" w:hAnsi="Times New Roman" w:cs="Times New Roman"/>
          <w:vertAlign w:val="superscript"/>
        </w:rPr>
        <w:t>3</w:t>
      </w:r>
      <w:r w:rsidR="00672738">
        <w:rPr>
          <w:rFonts w:ascii="Times New Roman" w:hAnsi="Times New Roman" w:cs="Times New Roman"/>
        </w:rPr>
        <w:t>Department of Anesthesiology and Perioperative Medicine/Division of Critical Care, Mayo Clinic, Rochester, MN</w:t>
      </w:r>
    </w:p>
    <w:p w14:paraId="1EE19445" w14:textId="77777777" w:rsidR="00CA1109" w:rsidRDefault="00727509" w:rsidP="00672738">
      <w:pPr>
        <w:spacing w:after="0"/>
        <w:jc w:val="center"/>
        <w:rPr>
          <w:rFonts w:ascii="Times New Roman" w:hAnsi="Times New Roman" w:cs="Times New Roman"/>
        </w:rPr>
      </w:pPr>
      <w:r w:rsidRPr="00130905">
        <w:rPr>
          <w:rFonts w:ascii="Times New Roman" w:hAnsi="Times New Roman" w:cs="Times New Roman"/>
          <w:vertAlign w:val="superscript"/>
        </w:rPr>
        <w:t>4</w:t>
      </w:r>
      <w:r w:rsidR="00CA1109">
        <w:rPr>
          <w:rFonts w:ascii="Times New Roman" w:hAnsi="Times New Roman" w:cs="Times New Roman"/>
        </w:rPr>
        <w:t>Department of Cardiovascular Surgery, Mayo Clinic, Rochester, MN</w:t>
      </w:r>
    </w:p>
    <w:p w14:paraId="4F01CFF7" w14:textId="77777777" w:rsidR="00130905" w:rsidRDefault="00727509" w:rsidP="00672738">
      <w:pPr>
        <w:spacing w:after="0"/>
        <w:jc w:val="center"/>
        <w:rPr>
          <w:rFonts w:ascii="Times New Roman" w:hAnsi="Times New Roman" w:cs="Times New Roman"/>
        </w:rPr>
      </w:pPr>
      <w:r w:rsidRPr="00130905">
        <w:rPr>
          <w:rFonts w:ascii="Times New Roman" w:hAnsi="Times New Roman" w:cs="Times New Roman"/>
          <w:vertAlign w:val="superscript"/>
        </w:rPr>
        <w:t>5</w:t>
      </w:r>
      <w:r w:rsidR="00130905">
        <w:rPr>
          <w:rFonts w:ascii="Times New Roman" w:hAnsi="Times New Roman" w:cs="Times New Roman"/>
        </w:rPr>
        <w:t>Department of Pediatric and Adolescent Medicine/Division of Pediatric Infectious Disease, Mayo Clinic, Rochester, MN</w:t>
      </w:r>
    </w:p>
    <w:p w14:paraId="139419B7" w14:textId="77777777" w:rsidR="00130905" w:rsidRDefault="00727509" w:rsidP="00672738">
      <w:pPr>
        <w:spacing w:after="0"/>
        <w:jc w:val="center"/>
        <w:rPr>
          <w:rFonts w:ascii="Times New Roman" w:hAnsi="Times New Roman" w:cs="Times New Roman"/>
        </w:rPr>
      </w:pPr>
      <w:r w:rsidRPr="00727509">
        <w:rPr>
          <w:rFonts w:ascii="Times New Roman" w:hAnsi="Times New Roman" w:cs="Times New Roman"/>
          <w:vertAlign w:val="superscript"/>
        </w:rPr>
        <w:t>6</w:t>
      </w:r>
      <w:r w:rsidR="00130905">
        <w:rPr>
          <w:rFonts w:ascii="Times New Roman" w:hAnsi="Times New Roman" w:cs="Times New Roman"/>
        </w:rPr>
        <w:t>Department of Cardiovascular Disease, Mayo Clinic, Rochester, MN</w:t>
      </w:r>
    </w:p>
    <w:p w14:paraId="33AB32EF" w14:textId="77777777" w:rsidR="00130905" w:rsidRDefault="00130905" w:rsidP="006727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*Second year pediatric cardiology fellow</w:t>
      </w:r>
    </w:p>
    <w:p w14:paraId="49CDD02B" w14:textId="77777777" w:rsidR="00672738" w:rsidRDefault="00672738" w:rsidP="00672738">
      <w:pPr>
        <w:spacing w:after="0"/>
        <w:rPr>
          <w:rFonts w:ascii="Times New Roman" w:hAnsi="Times New Roman" w:cs="Times New Roman"/>
        </w:rPr>
      </w:pPr>
    </w:p>
    <w:p w14:paraId="77B7D730" w14:textId="77777777" w:rsidR="00672738" w:rsidRPr="00005A6B" w:rsidRDefault="00672738" w:rsidP="00672738">
      <w:pPr>
        <w:spacing w:after="0"/>
        <w:rPr>
          <w:rFonts w:ascii="Times New Roman" w:hAnsi="Times New Roman" w:cs="Times New Roman"/>
          <w:b/>
        </w:rPr>
      </w:pPr>
      <w:r w:rsidRPr="00005A6B">
        <w:rPr>
          <w:rFonts w:ascii="Times New Roman" w:hAnsi="Times New Roman" w:cs="Times New Roman"/>
          <w:b/>
        </w:rPr>
        <w:t>Abstract:</w:t>
      </w:r>
    </w:p>
    <w:p w14:paraId="62C736E9" w14:textId="77777777" w:rsidR="00672738" w:rsidRDefault="00672738" w:rsidP="00672738">
      <w:pPr>
        <w:spacing w:after="0"/>
        <w:rPr>
          <w:rFonts w:ascii="Times New Roman" w:hAnsi="Times New Roman" w:cs="Times New Roman"/>
        </w:rPr>
      </w:pPr>
    </w:p>
    <w:p w14:paraId="0F9266D5" w14:textId="77777777" w:rsidR="00672738" w:rsidRDefault="00672738" w:rsidP="00672738">
      <w:pPr>
        <w:spacing w:after="0"/>
        <w:rPr>
          <w:rFonts w:ascii="Times New Roman" w:hAnsi="Times New Roman" w:cs="Times New Roman"/>
        </w:rPr>
      </w:pPr>
      <w:r w:rsidRPr="00D16115">
        <w:rPr>
          <w:rFonts w:ascii="Times New Roman" w:hAnsi="Times New Roman" w:cs="Times New Roman"/>
          <w:b/>
        </w:rPr>
        <w:t>Background:</w:t>
      </w:r>
      <w:r w:rsidR="00005A6B">
        <w:rPr>
          <w:rFonts w:ascii="Times New Roman" w:hAnsi="Times New Roman" w:cs="Times New Roman"/>
        </w:rPr>
        <w:t xml:space="preserve"> </w:t>
      </w:r>
      <w:r w:rsidR="00AE0C51">
        <w:rPr>
          <w:rFonts w:ascii="Times New Roman" w:hAnsi="Times New Roman" w:cs="Times New Roman"/>
        </w:rPr>
        <w:t>After heart transplantation,</w:t>
      </w:r>
      <w:r w:rsidR="00390C0B">
        <w:rPr>
          <w:rFonts w:ascii="Times New Roman" w:hAnsi="Times New Roman" w:cs="Times New Roman"/>
        </w:rPr>
        <w:t xml:space="preserve"> </w:t>
      </w:r>
      <w:r w:rsidR="00AE0C51">
        <w:rPr>
          <w:rFonts w:ascii="Times New Roman" w:hAnsi="Times New Roman" w:cs="Times New Roman"/>
        </w:rPr>
        <w:t>opportunistic infections are the leading cause of death between six months to one year post-transplant</w:t>
      </w:r>
      <w:r w:rsidR="00390C0B">
        <w:rPr>
          <w:rFonts w:ascii="Times New Roman" w:hAnsi="Times New Roman" w:cs="Times New Roman"/>
        </w:rPr>
        <w:t xml:space="preserve">. </w:t>
      </w:r>
      <w:r w:rsidR="00EE3F0B">
        <w:rPr>
          <w:rFonts w:ascii="Times New Roman" w:hAnsi="Times New Roman" w:cs="Times New Roman"/>
        </w:rPr>
        <w:t>Cytomegalovirus</w:t>
      </w:r>
      <w:r w:rsidR="00B255F5">
        <w:rPr>
          <w:rFonts w:ascii="Times New Roman" w:hAnsi="Times New Roman" w:cs="Times New Roman"/>
        </w:rPr>
        <w:t xml:space="preserve"> is a frequent complication in post-transplant patients, and invasive disease can manifest cytopathic effect in various organs. </w:t>
      </w:r>
      <w:r w:rsidR="00390C0B">
        <w:rPr>
          <w:rFonts w:ascii="Times New Roman" w:hAnsi="Times New Roman" w:cs="Times New Roman"/>
        </w:rPr>
        <w:t>Ureaplasma has b</w:t>
      </w:r>
      <w:r w:rsidR="00AE0C51">
        <w:rPr>
          <w:rFonts w:ascii="Times New Roman" w:hAnsi="Times New Roman" w:cs="Times New Roman"/>
        </w:rPr>
        <w:t xml:space="preserve">een mostly reported </w:t>
      </w:r>
      <w:r w:rsidR="00516565">
        <w:rPr>
          <w:rFonts w:ascii="Times New Roman" w:hAnsi="Times New Roman" w:cs="Times New Roman"/>
        </w:rPr>
        <w:t xml:space="preserve">as a cause of severe hyperammonemia </w:t>
      </w:r>
      <w:r w:rsidR="00AE0C51">
        <w:rPr>
          <w:rFonts w:ascii="Times New Roman" w:hAnsi="Times New Roman" w:cs="Times New Roman"/>
        </w:rPr>
        <w:t xml:space="preserve">in </w:t>
      </w:r>
      <w:r w:rsidR="00390C0B">
        <w:rPr>
          <w:rFonts w:ascii="Times New Roman" w:hAnsi="Times New Roman" w:cs="Times New Roman"/>
        </w:rPr>
        <w:t>lung transplant patients</w:t>
      </w:r>
      <w:r w:rsidR="00516565">
        <w:rPr>
          <w:rFonts w:ascii="Times New Roman" w:hAnsi="Times New Roman" w:cs="Times New Roman"/>
        </w:rPr>
        <w:t>, and of p</w:t>
      </w:r>
      <w:r w:rsidR="00EE3F0B">
        <w:rPr>
          <w:rFonts w:ascii="Times New Roman" w:hAnsi="Times New Roman" w:cs="Times New Roman"/>
        </w:rPr>
        <w:t xml:space="preserve">neumonitis in immunocompromised </w:t>
      </w:r>
      <w:r w:rsidR="00516565">
        <w:rPr>
          <w:rFonts w:ascii="Times New Roman" w:hAnsi="Times New Roman" w:cs="Times New Roman"/>
        </w:rPr>
        <w:t>children</w:t>
      </w:r>
      <w:r w:rsidR="00E51882">
        <w:rPr>
          <w:rFonts w:ascii="Times New Roman" w:hAnsi="Times New Roman" w:cs="Times New Roman"/>
        </w:rPr>
        <w:t>. Parvovirus B19 can cause significant morbidity including hematologic abnormalities, myocarditis, and allograft dysfunction.</w:t>
      </w:r>
    </w:p>
    <w:p w14:paraId="7E7FB937" w14:textId="77777777" w:rsidR="00672738" w:rsidRDefault="00672738" w:rsidP="00672738">
      <w:pPr>
        <w:spacing w:after="0"/>
        <w:rPr>
          <w:rFonts w:ascii="Times New Roman" w:hAnsi="Times New Roman" w:cs="Times New Roman"/>
        </w:rPr>
      </w:pPr>
    </w:p>
    <w:p w14:paraId="04F169E5" w14:textId="77777777" w:rsidR="00672738" w:rsidRDefault="00672738" w:rsidP="00672738">
      <w:pPr>
        <w:spacing w:after="0"/>
        <w:rPr>
          <w:rFonts w:ascii="Times New Roman" w:hAnsi="Times New Roman" w:cs="Times New Roman"/>
        </w:rPr>
      </w:pPr>
      <w:r w:rsidRPr="00D16115">
        <w:rPr>
          <w:rFonts w:ascii="Times New Roman" w:hAnsi="Times New Roman" w:cs="Times New Roman"/>
          <w:b/>
        </w:rPr>
        <w:t>Case Description:</w:t>
      </w:r>
      <w:r w:rsidR="0001004C">
        <w:rPr>
          <w:rFonts w:ascii="Times New Roman" w:hAnsi="Times New Roman" w:cs="Times New Roman"/>
        </w:rPr>
        <w:t xml:space="preserve"> We report the case of a 16 year old </w:t>
      </w:r>
      <w:r w:rsidR="00516565">
        <w:rPr>
          <w:rFonts w:ascii="Times New Roman" w:hAnsi="Times New Roman" w:cs="Times New Roman"/>
        </w:rPr>
        <w:t xml:space="preserve">female </w:t>
      </w:r>
      <w:r w:rsidR="0001004C">
        <w:rPr>
          <w:rFonts w:ascii="Times New Roman" w:hAnsi="Times New Roman" w:cs="Times New Roman"/>
        </w:rPr>
        <w:t>who underwent heart transplant for dilate</w:t>
      </w:r>
      <w:r w:rsidR="00516565">
        <w:rPr>
          <w:rFonts w:ascii="Times New Roman" w:hAnsi="Times New Roman" w:cs="Times New Roman"/>
        </w:rPr>
        <w:t>d cardiomyopathy.</w:t>
      </w:r>
      <w:r w:rsidR="009D23E3">
        <w:rPr>
          <w:rFonts w:ascii="Times New Roman" w:hAnsi="Times New Roman" w:cs="Times New Roman"/>
        </w:rPr>
        <w:t xml:space="preserve"> Donor and recipient were both positive for CMV titers, and she was placed on valganciclovir for 6 months.</w:t>
      </w:r>
      <w:r w:rsidR="00516565">
        <w:rPr>
          <w:rFonts w:ascii="Times New Roman" w:hAnsi="Times New Roman" w:cs="Times New Roman"/>
        </w:rPr>
        <w:t xml:space="preserve"> 9 months post-</w:t>
      </w:r>
      <w:r w:rsidR="0001004C">
        <w:rPr>
          <w:rFonts w:ascii="Times New Roman" w:hAnsi="Times New Roman" w:cs="Times New Roman"/>
        </w:rPr>
        <w:t>transplant she presented with back pain, abdominal pain and emesis and began treatment for rising CMV titers (971</w:t>
      </w:r>
      <w:r w:rsidR="00516565">
        <w:rPr>
          <w:rFonts w:ascii="Times New Roman" w:hAnsi="Times New Roman" w:cs="Times New Roman"/>
        </w:rPr>
        <w:t xml:space="preserve"> IU/mL</w:t>
      </w:r>
      <w:r w:rsidR="0001004C">
        <w:rPr>
          <w:rFonts w:ascii="Times New Roman" w:hAnsi="Times New Roman" w:cs="Times New Roman"/>
        </w:rPr>
        <w:t xml:space="preserve">) and presumed rejection. On hospital day 3 she had an acute decompensation requiring </w:t>
      </w:r>
      <w:r w:rsidR="00545201">
        <w:rPr>
          <w:rFonts w:ascii="Times New Roman" w:hAnsi="Times New Roman" w:cs="Times New Roman"/>
        </w:rPr>
        <w:t xml:space="preserve">cannulation onto VA ECMO, and cardiac function decreased from EF 47% to less than 10%. Biopsy revealed mild antibody-mediated rejection grade </w:t>
      </w:r>
      <w:proofErr w:type="spellStart"/>
      <w:r w:rsidR="00545201">
        <w:rPr>
          <w:rFonts w:ascii="Times New Roman" w:hAnsi="Times New Roman" w:cs="Times New Roman"/>
        </w:rPr>
        <w:t>pAMR</w:t>
      </w:r>
      <w:proofErr w:type="spellEnd"/>
      <w:r w:rsidR="00545201">
        <w:rPr>
          <w:rFonts w:ascii="Times New Roman" w:hAnsi="Times New Roman" w:cs="Times New Roman"/>
        </w:rPr>
        <w:t xml:space="preserve"> 1 (H+)</w:t>
      </w:r>
      <w:r w:rsidR="00B45965">
        <w:rPr>
          <w:rFonts w:ascii="Times New Roman" w:hAnsi="Times New Roman" w:cs="Times New Roman"/>
        </w:rPr>
        <w:t>,</w:t>
      </w:r>
      <w:r w:rsidR="00516565">
        <w:rPr>
          <w:rFonts w:ascii="Times New Roman" w:hAnsi="Times New Roman" w:cs="Times New Roman"/>
        </w:rPr>
        <w:t xml:space="preserve"> and</w:t>
      </w:r>
      <w:r w:rsidR="00B45965">
        <w:rPr>
          <w:rFonts w:ascii="Times New Roman" w:hAnsi="Times New Roman" w:cs="Times New Roman"/>
        </w:rPr>
        <w:t xml:space="preserve"> focal myocyte injury with</w:t>
      </w:r>
      <w:r w:rsidR="00516565">
        <w:rPr>
          <w:rFonts w:ascii="Times New Roman" w:hAnsi="Times New Roman" w:cs="Times New Roman"/>
        </w:rPr>
        <w:t xml:space="preserve"> very minimal </w:t>
      </w:r>
      <w:r w:rsidR="00545201">
        <w:rPr>
          <w:rFonts w:ascii="Times New Roman" w:hAnsi="Times New Roman" w:cs="Times New Roman"/>
        </w:rPr>
        <w:t xml:space="preserve">lymphocytic infiltrate. </w:t>
      </w:r>
      <w:r w:rsidR="00CC17E5">
        <w:rPr>
          <w:rFonts w:ascii="Times New Roman" w:hAnsi="Times New Roman" w:cs="Times New Roman"/>
        </w:rPr>
        <w:t>HLA antibody</w:t>
      </w:r>
      <w:r w:rsidR="00545201">
        <w:rPr>
          <w:rFonts w:ascii="Times New Roman" w:hAnsi="Times New Roman" w:cs="Times New Roman"/>
        </w:rPr>
        <w:t xml:space="preserve"> titers</w:t>
      </w:r>
      <w:r w:rsidR="00CC17E5">
        <w:rPr>
          <w:rFonts w:ascii="Times New Roman" w:hAnsi="Times New Roman" w:cs="Times New Roman"/>
        </w:rPr>
        <w:t xml:space="preserve"> were </w:t>
      </w:r>
      <w:r w:rsidR="0043423B">
        <w:rPr>
          <w:rFonts w:ascii="Times New Roman" w:hAnsi="Times New Roman" w:cs="Times New Roman"/>
        </w:rPr>
        <w:t xml:space="preserve">fairly </w:t>
      </w:r>
      <w:r w:rsidR="00CC17E5">
        <w:rPr>
          <w:rFonts w:ascii="Times New Roman" w:hAnsi="Times New Roman" w:cs="Times New Roman"/>
        </w:rPr>
        <w:t>unremarkable</w:t>
      </w:r>
      <w:r w:rsidR="00545201">
        <w:rPr>
          <w:rFonts w:ascii="Times New Roman" w:hAnsi="Times New Roman" w:cs="Times New Roman"/>
        </w:rPr>
        <w:t>. Extensive workup was significant for positive Ureaplasma parvum blood PC</w:t>
      </w:r>
      <w:r w:rsidR="00285377">
        <w:rPr>
          <w:rFonts w:ascii="Times New Roman" w:hAnsi="Times New Roman" w:cs="Times New Roman"/>
        </w:rPr>
        <w:t>R</w:t>
      </w:r>
      <w:r w:rsidR="00545201">
        <w:rPr>
          <w:rFonts w:ascii="Times New Roman" w:hAnsi="Times New Roman" w:cs="Times New Roman"/>
        </w:rPr>
        <w:t>, and accompanying hyperammonemia to 400</w:t>
      </w:r>
      <w:r w:rsidR="00285377">
        <w:rPr>
          <w:rFonts w:ascii="Times New Roman" w:hAnsi="Times New Roman" w:cs="Times New Roman"/>
        </w:rPr>
        <w:t xml:space="preserve"> which was treated and resolved</w:t>
      </w:r>
      <w:r w:rsidR="00545201">
        <w:rPr>
          <w:rFonts w:ascii="Times New Roman" w:hAnsi="Times New Roman" w:cs="Times New Roman"/>
        </w:rPr>
        <w:t xml:space="preserve">. Despite </w:t>
      </w:r>
      <w:r w:rsidR="00D0364F">
        <w:rPr>
          <w:rFonts w:ascii="Times New Roman" w:hAnsi="Times New Roman" w:cs="Times New Roman"/>
        </w:rPr>
        <w:t xml:space="preserve">aggressive </w:t>
      </w:r>
      <w:r w:rsidR="00545201">
        <w:rPr>
          <w:rFonts w:ascii="Times New Roman" w:hAnsi="Times New Roman" w:cs="Times New Roman"/>
        </w:rPr>
        <w:t>treatment for CMV and Ureap</w:t>
      </w:r>
      <w:r w:rsidR="00B255F5">
        <w:rPr>
          <w:rFonts w:ascii="Times New Roman" w:hAnsi="Times New Roman" w:cs="Times New Roman"/>
        </w:rPr>
        <w:t>lasma</w:t>
      </w:r>
      <w:r w:rsidR="00545201">
        <w:rPr>
          <w:rFonts w:ascii="Times New Roman" w:hAnsi="Times New Roman" w:cs="Times New Roman"/>
        </w:rPr>
        <w:t xml:space="preserve">, she continued to deteriorate with multi-organ failure of </w:t>
      </w:r>
      <w:r w:rsidR="003C3CF8">
        <w:rPr>
          <w:rFonts w:ascii="Times New Roman" w:hAnsi="Times New Roman" w:cs="Times New Roman"/>
        </w:rPr>
        <w:t xml:space="preserve">the </w:t>
      </w:r>
      <w:r w:rsidR="00545201">
        <w:rPr>
          <w:rFonts w:ascii="Times New Roman" w:hAnsi="Times New Roman" w:cs="Times New Roman"/>
        </w:rPr>
        <w:t>liver, kidneys, and extensive necrosis of lungs.</w:t>
      </w:r>
      <w:r w:rsidR="00B45965">
        <w:rPr>
          <w:rFonts w:ascii="Times New Roman" w:hAnsi="Times New Roman" w:cs="Times New Roman"/>
        </w:rPr>
        <w:t xml:space="preserve"> Repeat cardiac biopsies revealed extensive myocyte necrosis and she became</w:t>
      </w:r>
      <w:r w:rsidR="00F434AB">
        <w:rPr>
          <w:rFonts w:ascii="Times New Roman" w:hAnsi="Times New Roman" w:cs="Times New Roman"/>
        </w:rPr>
        <w:t xml:space="preserve"> asystolic on hospital </w:t>
      </w:r>
      <w:r w:rsidR="00B45965">
        <w:rPr>
          <w:rFonts w:ascii="Times New Roman" w:hAnsi="Times New Roman" w:cs="Times New Roman"/>
        </w:rPr>
        <w:t>day 20</w:t>
      </w:r>
      <w:r w:rsidR="00F434AB">
        <w:rPr>
          <w:rFonts w:ascii="Times New Roman" w:hAnsi="Times New Roman" w:cs="Times New Roman"/>
        </w:rPr>
        <w:t>. After discussion with family, mechanical support was withdrawn after 8 weeks.</w:t>
      </w:r>
      <w:r w:rsidR="00B255F5">
        <w:rPr>
          <w:rFonts w:ascii="Times New Roman" w:hAnsi="Times New Roman" w:cs="Times New Roman"/>
        </w:rPr>
        <w:t xml:space="preserve"> Preliminary autopsy findings revealed parvovirus B19 on cardiac specimens</w:t>
      </w:r>
      <w:r w:rsidR="002D4574">
        <w:rPr>
          <w:rFonts w:ascii="Times New Roman" w:hAnsi="Times New Roman" w:cs="Times New Roman"/>
        </w:rPr>
        <w:t>, in the context of negative blood PCR</w:t>
      </w:r>
      <w:r w:rsidR="004E2C03">
        <w:rPr>
          <w:rFonts w:ascii="Times New Roman" w:hAnsi="Times New Roman" w:cs="Times New Roman"/>
        </w:rPr>
        <w:t>s</w:t>
      </w:r>
      <w:r w:rsidR="00B255F5">
        <w:rPr>
          <w:rFonts w:ascii="Times New Roman" w:hAnsi="Times New Roman" w:cs="Times New Roman"/>
        </w:rPr>
        <w:t>.</w:t>
      </w:r>
    </w:p>
    <w:p w14:paraId="3C7833DC" w14:textId="77777777" w:rsidR="00672738" w:rsidRDefault="00672738" w:rsidP="00672738">
      <w:pPr>
        <w:spacing w:after="0"/>
        <w:rPr>
          <w:rFonts w:ascii="Times New Roman" w:hAnsi="Times New Roman" w:cs="Times New Roman"/>
        </w:rPr>
      </w:pPr>
    </w:p>
    <w:p w14:paraId="6A6A4534" w14:textId="77777777" w:rsidR="00672738" w:rsidRDefault="00672738" w:rsidP="00672738">
      <w:pPr>
        <w:spacing w:after="0"/>
        <w:rPr>
          <w:rFonts w:ascii="Times New Roman" w:hAnsi="Times New Roman" w:cs="Times New Roman"/>
        </w:rPr>
      </w:pPr>
      <w:r w:rsidRPr="004D2D7A">
        <w:rPr>
          <w:rFonts w:ascii="Times New Roman" w:hAnsi="Times New Roman" w:cs="Times New Roman"/>
          <w:b/>
        </w:rPr>
        <w:t>Conclusion:</w:t>
      </w:r>
      <w:r w:rsidR="005D5075">
        <w:rPr>
          <w:rFonts w:ascii="Times New Roman" w:hAnsi="Times New Roman" w:cs="Times New Roman"/>
        </w:rPr>
        <w:t xml:space="preserve"> </w:t>
      </w:r>
      <w:r w:rsidR="00CC17E5">
        <w:rPr>
          <w:rFonts w:ascii="Times New Roman" w:hAnsi="Times New Roman" w:cs="Times New Roman"/>
        </w:rPr>
        <w:t xml:space="preserve">This case illustrates an acute decompensation requiring emergent mechanical support after </w:t>
      </w:r>
      <w:r w:rsidR="00B255F5">
        <w:rPr>
          <w:rFonts w:ascii="Times New Roman" w:hAnsi="Times New Roman" w:cs="Times New Roman"/>
        </w:rPr>
        <w:t>systemic CMV</w:t>
      </w:r>
      <w:r w:rsidR="00682BFF">
        <w:rPr>
          <w:rFonts w:ascii="Times New Roman" w:hAnsi="Times New Roman" w:cs="Times New Roman"/>
        </w:rPr>
        <w:t xml:space="preserve"> and Ureaplasma</w:t>
      </w:r>
      <w:r w:rsidR="00B255F5">
        <w:rPr>
          <w:rFonts w:ascii="Times New Roman" w:hAnsi="Times New Roman" w:cs="Times New Roman"/>
        </w:rPr>
        <w:t xml:space="preserve"> infection, </w:t>
      </w:r>
      <w:r w:rsidR="00682BFF">
        <w:rPr>
          <w:rFonts w:ascii="Times New Roman" w:hAnsi="Times New Roman" w:cs="Times New Roman"/>
        </w:rPr>
        <w:t xml:space="preserve">as well as </w:t>
      </w:r>
      <w:r w:rsidR="004E2C03">
        <w:rPr>
          <w:rFonts w:ascii="Times New Roman" w:hAnsi="Times New Roman" w:cs="Times New Roman"/>
        </w:rPr>
        <w:t xml:space="preserve">myocardial </w:t>
      </w:r>
      <w:r w:rsidR="002D4574">
        <w:rPr>
          <w:rFonts w:ascii="Times New Roman" w:hAnsi="Times New Roman" w:cs="Times New Roman"/>
        </w:rPr>
        <w:t>parvovirus B19</w:t>
      </w:r>
      <w:r w:rsidR="00682BFF">
        <w:rPr>
          <w:rFonts w:ascii="Times New Roman" w:hAnsi="Times New Roman" w:cs="Times New Roman"/>
        </w:rPr>
        <w:t xml:space="preserve"> infection</w:t>
      </w:r>
      <w:r w:rsidR="00220D22">
        <w:rPr>
          <w:rFonts w:ascii="Times New Roman" w:hAnsi="Times New Roman" w:cs="Times New Roman"/>
        </w:rPr>
        <w:t>.</w:t>
      </w:r>
      <w:r w:rsidR="006A0E88">
        <w:rPr>
          <w:rFonts w:ascii="Times New Roman" w:hAnsi="Times New Roman" w:cs="Times New Roman"/>
        </w:rPr>
        <w:t xml:space="preserve"> The cardiac allograft dysfunction was likely </w:t>
      </w:r>
      <w:r w:rsidR="00727509">
        <w:rPr>
          <w:rFonts w:ascii="Times New Roman" w:hAnsi="Times New Roman" w:cs="Times New Roman"/>
        </w:rPr>
        <w:t xml:space="preserve">due to the combination of some or all of the infectious etiologies resulting in myocardial injury, but it is difficult to </w:t>
      </w:r>
      <w:r w:rsidR="00D32C8C">
        <w:rPr>
          <w:rFonts w:ascii="Times New Roman" w:hAnsi="Times New Roman" w:cs="Times New Roman"/>
        </w:rPr>
        <w:t>determine the cause with certainty.</w:t>
      </w:r>
    </w:p>
    <w:p w14:paraId="09EDC445" w14:textId="77777777" w:rsidR="00672738" w:rsidRPr="00672738" w:rsidRDefault="00672738" w:rsidP="00672738">
      <w:pPr>
        <w:spacing w:after="0"/>
        <w:rPr>
          <w:rFonts w:ascii="Times New Roman" w:hAnsi="Times New Roman" w:cs="Times New Roman"/>
        </w:rPr>
      </w:pPr>
    </w:p>
    <w:sectPr w:rsidR="00672738" w:rsidRPr="00672738" w:rsidSect="00EE3F0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AD"/>
    <w:rsid w:val="00005A6B"/>
    <w:rsid w:val="0001004C"/>
    <w:rsid w:val="00130905"/>
    <w:rsid w:val="00220D22"/>
    <w:rsid w:val="00262D6B"/>
    <w:rsid w:val="00285377"/>
    <w:rsid w:val="002D4574"/>
    <w:rsid w:val="00390C0B"/>
    <w:rsid w:val="003C3CF8"/>
    <w:rsid w:val="0043423B"/>
    <w:rsid w:val="004B2EAD"/>
    <w:rsid w:val="004D2D7A"/>
    <w:rsid w:val="004E2C03"/>
    <w:rsid w:val="00516565"/>
    <w:rsid w:val="00545201"/>
    <w:rsid w:val="005D5075"/>
    <w:rsid w:val="00672738"/>
    <w:rsid w:val="00682BFF"/>
    <w:rsid w:val="006A0E88"/>
    <w:rsid w:val="00727509"/>
    <w:rsid w:val="00770221"/>
    <w:rsid w:val="00875538"/>
    <w:rsid w:val="009D23E3"/>
    <w:rsid w:val="00AA08F7"/>
    <w:rsid w:val="00AE0C51"/>
    <w:rsid w:val="00B255F5"/>
    <w:rsid w:val="00B45965"/>
    <w:rsid w:val="00BC20BA"/>
    <w:rsid w:val="00CA1109"/>
    <w:rsid w:val="00CC17E5"/>
    <w:rsid w:val="00D0364F"/>
    <w:rsid w:val="00D16115"/>
    <w:rsid w:val="00D32C8C"/>
    <w:rsid w:val="00E51882"/>
    <w:rsid w:val="00EE3F0B"/>
    <w:rsid w:val="00F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8A7C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1B7E-7009-4128-879B-ED6733BE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 Hu</dc:creator>
  <cp:lastModifiedBy>Barbara Cowen</cp:lastModifiedBy>
  <cp:revision>2</cp:revision>
  <dcterms:created xsi:type="dcterms:W3CDTF">2020-07-15T00:45:00Z</dcterms:created>
  <dcterms:modified xsi:type="dcterms:W3CDTF">2020-07-15T00:45:00Z</dcterms:modified>
</cp:coreProperties>
</file>